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B0" w:rsidRDefault="00C00DBF">
      <w:r w:rsidRPr="00C00DBF">
        <w:t>Additional information about the C</w:t>
      </w:r>
      <w:r w:rsidR="005424A4">
        <w:t xml:space="preserve">ontract </w:t>
      </w:r>
      <w:r w:rsidRPr="00C00DBF">
        <w:t>N</w:t>
      </w:r>
      <w:r w:rsidR="005424A4">
        <w:t>otice</w:t>
      </w:r>
      <w:bookmarkStart w:id="0" w:name="_GoBack"/>
      <w:bookmarkEnd w:id="0"/>
      <w:r>
        <w:t xml:space="preserve"> </w:t>
      </w:r>
      <w:r w:rsidR="00A64BB9">
        <w:t>to</w:t>
      </w:r>
      <w:r w:rsidR="00C065B0" w:rsidRPr="00C065B0">
        <w:t xml:space="preserve"> </w:t>
      </w:r>
      <w:r w:rsidR="00C065B0">
        <w:t>“</w:t>
      </w:r>
      <w:r w:rsidR="00C065B0" w:rsidRPr="00C065B0">
        <w:t>EU Suppor</w:t>
      </w:r>
      <w:r w:rsidR="00C065B0">
        <w:t>t to State Aid legislation”</w:t>
      </w:r>
      <w:r w:rsidR="00C065B0" w:rsidRPr="00C065B0">
        <w:t>; EC/</w:t>
      </w:r>
      <w:proofErr w:type="spellStart"/>
      <w:r w:rsidR="00C065B0" w:rsidRPr="00C065B0">
        <w:t>BiH</w:t>
      </w:r>
      <w:proofErr w:type="spellEnd"/>
      <w:r w:rsidR="00C065B0" w:rsidRPr="00C065B0">
        <w:t>/TEN/22/001; NEAR/SJJ/2022/EA-RP/0001</w:t>
      </w:r>
    </w:p>
    <w:p w:rsidR="00C065B0" w:rsidRDefault="00C065B0"/>
    <w:p w:rsidR="00755D69" w:rsidRDefault="005424A4">
      <w:hyperlink r:id="rId4" w:history="1">
        <w:r w:rsidR="00C065B0" w:rsidRPr="00FF7B30">
          <w:rPr>
            <w:rStyle w:val="Hyperlink"/>
          </w:rPr>
          <w:t>https://etendering.ted.europa.eu/cft/cft-display.html?cftId=10072</w:t>
        </w:r>
      </w:hyperlink>
    </w:p>
    <w:p w:rsidR="00C065B0" w:rsidRDefault="00C065B0"/>
    <w:sectPr w:rsidR="00C06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65B0"/>
    <w:rsid w:val="005424A4"/>
    <w:rsid w:val="00755D69"/>
    <w:rsid w:val="00A64BB9"/>
    <w:rsid w:val="00C00DBF"/>
    <w:rsid w:val="00C065B0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9908"/>
  <w15:chartTrackingRefBased/>
  <w15:docId w15:val="{86DA71A2-F569-4BBF-A6DF-E4B5BDF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5</cp:revision>
  <dcterms:created xsi:type="dcterms:W3CDTF">2022-03-04T11:07:00Z</dcterms:created>
  <dcterms:modified xsi:type="dcterms:W3CDTF">2022-03-04T11:14:00Z</dcterms:modified>
</cp:coreProperties>
</file>