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39" w:rsidRDefault="00382939">
      <w:r w:rsidRPr="00382939">
        <w:t xml:space="preserve">Award Notice to “EU4ALL”: </w:t>
      </w:r>
      <w:proofErr w:type="spellStart"/>
      <w:r w:rsidRPr="00382939">
        <w:t>EuropeAid</w:t>
      </w:r>
      <w:proofErr w:type="spellEnd"/>
      <w:r w:rsidRPr="00382939">
        <w:t>/170857/DD/ACT/BA</w:t>
      </w:r>
    </w:p>
    <w:p w:rsidR="00F07E34" w:rsidRDefault="00382939">
      <w:hyperlink r:id="rId4" w:history="1">
        <w:r w:rsidRPr="00115FFC">
          <w:rPr>
            <w:rStyle w:val="Hyperlink"/>
          </w:rPr>
          <w:t>https://webgate.ec.europa.eu/europeaid/online-services/index.cfm?do=publi.welcome&amp;nbPubliList=15&amp;orderby=upd&amp;orderbyad=Desc&amp;searchtype=RS&amp;aofr=170857</w:t>
        </w:r>
      </w:hyperlink>
    </w:p>
    <w:p w:rsidR="00382939" w:rsidRDefault="00382939">
      <w:bookmarkStart w:id="0" w:name="_GoBack"/>
      <w:bookmarkEnd w:id="0"/>
    </w:p>
    <w:sectPr w:rsidR="0038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82939"/>
    <w:rsid w:val="00382939"/>
    <w:rsid w:val="00F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DBC2"/>
  <w15:chartTrackingRefBased/>
  <w15:docId w15:val="{279C6CB1-DF5E-4EC8-88D2-2E2423F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2022-06-23T10:06:00Z</dcterms:created>
  <dcterms:modified xsi:type="dcterms:W3CDTF">2022-06-23T10:10:00Z</dcterms:modified>
</cp:coreProperties>
</file>